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60" w:rsidRDefault="0029152B">
      <w:pPr>
        <w:jc w:val="center"/>
        <w:rPr>
          <w:rFonts w:ascii="Arial" w:eastAsia="Arial" w:hAnsi="Arial" w:cs="Arial"/>
          <w:b/>
          <w:color w:val="4C1130"/>
          <w:sz w:val="28"/>
          <w:szCs w:val="28"/>
        </w:rPr>
      </w:pPr>
      <w:bookmarkStart w:id="0" w:name="_alw0lev40nn1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color w:val="4C1130"/>
          <w:sz w:val="28"/>
          <w:szCs w:val="28"/>
        </w:rPr>
        <w:t>P O Z V Á N K A</w:t>
      </w:r>
    </w:p>
    <w:p w:rsidR="00510C60" w:rsidRDefault="00510C60">
      <w:pPr>
        <w:jc w:val="center"/>
        <w:rPr>
          <w:rFonts w:ascii="Arial" w:eastAsia="Arial" w:hAnsi="Arial" w:cs="Arial"/>
          <w:b/>
          <w:color w:val="4C1130"/>
        </w:rPr>
      </w:pPr>
      <w:bookmarkStart w:id="2" w:name="_6ydicqygkkk3" w:colFirst="0" w:colLast="0"/>
      <w:bookmarkEnd w:id="2"/>
    </w:p>
    <w:p w:rsidR="00510C60" w:rsidRDefault="0029152B">
      <w:pPr>
        <w:jc w:val="center"/>
        <w:rPr>
          <w:rFonts w:ascii="Arial" w:eastAsia="Arial" w:hAnsi="Arial" w:cs="Arial"/>
          <w:b/>
          <w:color w:val="4C1130"/>
        </w:rPr>
      </w:pPr>
      <w:bookmarkStart w:id="3" w:name="_1chvxlngtqwv" w:colFirst="0" w:colLast="0"/>
      <w:bookmarkEnd w:id="3"/>
      <w:r>
        <w:rPr>
          <w:rFonts w:ascii="Arial" w:eastAsia="Arial" w:hAnsi="Arial" w:cs="Arial"/>
          <w:b/>
          <w:color w:val="4C1130"/>
        </w:rPr>
        <w:t>NA II. REGIONÁLNÍ SETKÁNÍ POSKYTOVATELŮ SOCIÁLNÍCH SLUŽEB</w:t>
      </w:r>
    </w:p>
    <w:p w:rsidR="00510C60" w:rsidRDefault="0029152B">
      <w:pPr>
        <w:jc w:val="center"/>
        <w:rPr>
          <w:rFonts w:ascii="Arial" w:eastAsia="Arial" w:hAnsi="Arial" w:cs="Arial"/>
          <w:b/>
          <w:color w:val="4C1130"/>
        </w:rPr>
      </w:pPr>
      <w:bookmarkStart w:id="4" w:name="_ske9pt80s2wv" w:colFirst="0" w:colLast="0"/>
      <w:bookmarkEnd w:id="4"/>
      <w:r>
        <w:rPr>
          <w:rFonts w:ascii="Arial" w:eastAsia="Arial" w:hAnsi="Arial" w:cs="Arial"/>
          <w:b/>
          <w:color w:val="4C1130"/>
        </w:rPr>
        <w:t xml:space="preserve"> PRO OSOBY S DUŠEVNÍM ONEMOCNĚNÍM VE STŘEDOČESKÉM KRAJI </w:t>
      </w:r>
    </w:p>
    <w:p w:rsidR="00510C60" w:rsidRDefault="00510C60">
      <w:pPr>
        <w:jc w:val="center"/>
        <w:rPr>
          <w:rFonts w:ascii="Arial" w:eastAsia="Arial" w:hAnsi="Arial" w:cs="Arial"/>
          <w:b/>
        </w:rPr>
      </w:pPr>
      <w:bookmarkStart w:id="5" w:name="_gjdgxs" w:colFirst="0" w:colLast="0"/>
      <w:bookmarkEnd w:id="5"/>
    </w:p>
    <w:p w:rsidR="00510C60" w:rsidRDefault="0029152B">
      <w:pPr>
        <w:pBdr>
          <w:top w:val="single" w:sz="4" w:space="1" w:color="000000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realizované v rámci projektu </w:t>
      </w:r>
      <w:r>
        <w:rPr>
          <w:rFonts w:ascii="Arial" w:eastAsia="Arial" w:hAnsi="Arial" w:cs="Arial"/>
          <w:b/>
          <w:sz w:val="18"/>
          <w:szCs w:val="18"/>
        </w:rPr>
        <w:t xml:space="preserve">„ Profesionalizace AKS v kontextu reformy psychiatrické péče“, </w:t>
      </w:r>
    </w:p>
    <w:p w:rsidR="00510C60" w:rsidRDefault="0029152B">
      <w:pPr>
        <w:pBdr>
          <w:top w:val="single" w:sz="4" w:space="1" w:color="000000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registrační číslo projektu: CZ.03.2.63/0.0/0.0/99_041/0002247</w:t>
      </w:r>
    </w:p>
    <w:p w:rsidR="00510C60" w:rsidRDefault="00510C60">
      <w:pPr>
        <w:widowControl w:val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510C60" w:rsidRDefault="0029152B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Vážená paní, vážený pane,</w:t>
      </w:r>
    </w:p>
    <w:p w:rsidR="00510C60" w:rsidRDefault="00510C60">
      <w:pPr>
        <w:widowControl w:val="0"/>
        <w:ind w:firstLine="708"/>
        <w:rPr>
          <w:rFonts w:ascii="Arial" w:eastAsia="Arial" w:hAnsi="Arial" w:cs="Arial"/>
          <w:sz w:val="22"/>
          <w:szCs w:val="22"/>
        </w:rPr>
      </w:pPr>
    </w:p>
    <w:p w:rsidR="00510C60" w:rsidRDefault="0029152B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srdečně Vás zveme na II. regionální setkání poskytovatelů sociálních služeb pro osoby s duševním onemocněním ve Středočeském kraji. </w:t>
      </w:r>
    </w:p>
    <w:p w:rsidR="00510C60" w:rsidRDefault="0029152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Toto setkání je organizováno spolkem Náruč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 další poskytovatele sociálních služeb, dále zdravotnických služeb, zástupce veřejné správy, zástupce uživatelů, neformálních pečovatelů, případně také zaměstnavatelů se zkušeností se zaměstnáváním OZP, vzděláv</w:t>
      </w:r>
      <w:r>
        <w:rPr>
          <w:rFonts w:ascii="Arial" w:eastAsia="Arial" w:hAnsi="Arial" w:cs="Arial"/>
          <w:b/>
          <w:sz w:val="22"/>
          <w:szCs w:val="22"/>
        </w:rPr>
        <w:t xml:space="preserve">acích institucí v regionu, jelikož všichni mají významnou roli v procesu uzdravování lidí s duševním onemocněním a zásadním způsobem ovlivňují proces sociálního začleňování těchto lidí. </w:t>
      </w:r>
    </w:p>
    <w:p w:rsidR="00510C60" w:rsidRDefault="00510C60">
      <w:p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</w:p>
    <w:p w:rsidR="00510C60" w:rsidRDefault="0029152B">
      <w:pPr>
        <w:shd w:val="clear" w:color="auto" w:fill="C0C0C0"/>
        <w:tabs>
          <w:tab w:val="left" w:pos="1440"/>
          <w:tab w:val="left" w:pos="3119"/>
        </w:tabs>
        <w:ind w:left="1800" w:hanging="1800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Místo konání:</w:t>
      </w:r>
      <w:r>
        <w:rPr>
          <w:rFonts w:ascii="Arial" w:eastAsia="Arial" w:hAnsi="Arial" w:cs="Arial"/>
          <w:b/>
          <w:smallCaps/>
          <w:sz w:val="28"/>
          <w:szCs w:val="28"/>
        </w:rPr>
        <w:tab/>
      </w:r>
      <w:r>
        <w:rPr>
          <w:rFonts w:ascii="Arial" w:eastAsia="Arial" w:hAnsi="Arial" w:cs="Arial"/>
          <w:b/>
          <w:smallCaps/>
          <w:sz w:val="28"/>
          <w:szCs w:val="28"/>
        </w:rPr>
        <w:tab/>
        <w:t xml:space="preserve">ŘEVNICE </w:t>
      </w:r>
      <w:r>
        <w:rPr>
          <w:rFonts w:ascii="Arial" w:eastAsia="Arial" w:hAnsi="Arial" w:cs="Arial"/>
          <w:b/>
          <w:smallCaps/>
          <w:sz w:val="28"/>
          <w:szCs w:val="28"/>
        </w:rPr>
        <w:tab/>
      </w:r>
      <w:r>
        <w:rPr>
          <w:rFonts w:ascii="Arial" w:eastAsia="Arial" w:hAnsi="Arial" w:cs="Arial"/>
          <w:b/>
          <w:smallCaps/>
          <w:sz w:val="28"/>
          <w:szCs w:val="28"/>
        </w:rPr>
        <w:tab/>
      </w:r>
    </w:p>
    <w:p w:rsidR="00510C60" w:rsidRDefault="00510C60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:rsidR="00510C60" w:rsidRDefault="0029152B">
      <w:pPr>
        <w:widowControl w:val="0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Kavárna Modrý domeček</w:t>
      </w:r>
    </w:p>
    <w:p w:rsidR="00510C60" w:rsidRDefault="0029152B">
      <w:pPr>
        <w:widowControl w:val="0"/>
        <w:spacing w:line="276" w:lineRule="auto"/>
        <w:rPr>
          <w:rFonts w:ascii="Arial" w:eastAsia="Arial" w:hAnsi="Arial" w:cs="Arial"/>
          <w:b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nám. Krále Jiřího z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Poděbrad 3, 252 30 Řevnice</w:t>
      </w:r>
    </w:p>
    <w:p w:rsidR="00510C60" w:rsidRDefault="0029152B">
      <w:pPr>
        <w:widowControl w:val="0"/>
        <w:spacing w:line="276" w:lineRule="auto"/>
        <w:rPr>
          <w:rFonts w:ascii="Arial" w:eastAsia="Arial" w:hAnsi="Arial" w:cs="Arial"/>
          <w:b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1.patro</w:t>
      </w:r>
    </w:p>
    <w:p w:rsidR="00510C60" w:rsidRDefault="00510C60">
      <w:pPr>
        <w:widowControl w:val="0"/>
        <w:spacing w:line="276" w:lineRule="auto"/>
        <w:rPr>
          <w:rFonts w:ascii="Arial" w:eastAsia="Arial" w:hAnsi="Arial" w:cs="Arial"/>
        </w:rPr>
      </w:pPr>
    </w:p>
    <w:p w:rsidR="00510C60" w:rsidRDefault="0029152B">
      <w:pPr>
        <w:shd w:val="clear" w:color="auto" w:fill="C0C0C0"/>
        <w:tabs>
          <w:tab w:val="left" w:pos="1440"/>
          <w:tab w:val="left" w:pos="3686"/>
        </w:tabs>
        <w:ind w:left="1800" w:hanging="1800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Termín:</w:t>
      </w:r>
      <w:r>
        <w:rPr>
          <w:rFonts w:ascii="Arial" w:eastAsia="Arial" w:hAnsi="Arial" w:cs="Arial"/>
          <w:b/>
          <w:smallCaps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smallCaps/>
          <w:sz w:val="28"/>
          <w:szCs w:val="28"/>
        </w:rPr>
        <w:tab/>
      </w:r>
      <w:r>
        <w:rPr>
          <w:rFonts w:ascii="Arial" w:eastAsia="Arial" w:hAnsi="Arial" w:cs="Arial"/>
          <w:b/>
          <w:smallCaps/>
          <w:sz w:val="28"/>
          <w:szCs w:val="28"/>
        </w:rPr>
        <w:tab/>
      </w:r>
      <w:r>
        <w:rPr>
          <w:rFonts w:ascii="Arial" w:eastAsia="Arial" w:hAnsi="Arial" w:cs="Arial"/>
          <w:b/>
          <w:smallCaps/>
          <w:sz w:val="28"/>
          <w:szCs w:val="28"/>
        </w:rPr>
        <w:tab/>
        <w:t>22. 03. 2018</w:t>
      </w:r>
    </w:p>
    <w:p w:rsidR="00510C60" w:rsidRDefault="0029152B">
      <w:pPr>
        <w:shd w:val="clear" w:color="auto" w:fill="C0C0C0"/>
        <w:tabs>
          <w:tab w:val="left" w:pos="1440"/>
        </w:tabs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časový harmonogram:    </w:t>
      </w:r>
      <w:r>
        <w:rPr>
          <w:rFonts w:ascii="Arial" w:eastAsia="Arial" w:hAnsi="Arial" w:cs="Arial"/>
          <w:b/>
          <w:smallCaps/>
          <w:sz w:val="28"/>
          <w:szCs w:val="28"/>
        </w:rPr>
        <w:tab/>
      </w:r>
      <w:r>
        <w:rPr>
          <w:rFonts w:ascii="Arial" w:eastAsia="Arial" w:hAnsi="Arial" w:cs="Arial"/>
          <w:b/>
          <w:smallCaps/>
          <w:sz w:val="28"/>
          <w:szCs w:val="28"/>
        </w:rPr>
        <w:tab/>
        <w:t>14:00 – 17:00</w:t>
      </w:r>
    </w:p>
    <w:p w:rsidR="00510C60" w:rsidRDefault="00510C60">
      <w:pPr>
        <w:rPr>
          <w:rFonts w:ascii="Arial" w:eastAsia="Arial" w:hAnsi="Arial" w:cs="Arial"/>
          <w:b/>
          <w:sz w:val="22"/>
          <w:szCs w:val="22"/>
          <w:highlight w:val="lightGray"/>
        </w:rPr>
      </w:pPr>
    </w:p>
    <w:p w:rsidR="00510C60" w:rsidRDefault="0029152B">
      <w:pPr>
        <w:shd w:val="clear" w:color="auto" w:fill="C0C0C0"/>
        <w:tabs>
          <w:tab w:val="left" w:pos="1440"/>
        </w:tabs>
        <w:ind w:left="1800" w:hanging="1800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Program setkání: </w:t>
      </w:r>
    </w:p>
    <w:p w:rsidR="00510C60" w:rsidRDefault="0029152B">
      <w:pPr>
        <w:shd w:val="clear" w:color="auto" w:fill="C0C0C0"/>
        <w:tabs>
          <w:tab w:val="left" w:pos="1440"/>
        </w:tabs>
        <w:ind w:left="1800" w:hanging="1800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smallCaps/>
          <w:sz w:val="28"/>
          <w:szCs w:val="28"/>
        </w:rPr>
        <w:t>Reforma psychiatrické péče</w:t>
      </w:r>
      <w:r>
        <w:rPr>
          <w:rFonts w:ascii="Arial" w:eastAsia="Arial" w:hAnsi="Arial" w:cs="Arial"/>
          <w:b/>
          <w:smallCaps/>
          <w:sz w:val="28"/>
          <w:szCs w:val="28"/>
        </w:rPr>
        <w:t xml:space="preserve"> </w:t>
      </w:r>
    </w:p>
    <w:p w:rsidR="00510C60" w:rsidRDefault="00510C60">
      <w:pPr>
        <w:rPr>
          <w:rFonts w:ascii="Arial" w:eastAsia="Arial" w:hAnsi="Arial" w:cs="Arial"/>
          <w:b/>
          <w:sz w:val="22"/>
          <w:szCs w:val="22"/>
          <w:highlight w:val="lightGray"/>
        </w:rPr>
      </w:pPr>
    </w:p>
    <w:p w:rsidR="00510C60" w:rsidRDefault="0029152B">
      <w:pPr>
        <w:numPr>
          <w:ilvl w:val="0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Informace o reformě psychiatrické péče</w:t>
      </w:r>
    </w:p>
    <w:p w:rsidR="00510C60" w:rsidRDefault="0029152B">
      <w:pPr>
        <w:numPr>
          <w:ilvl w:val="0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Novinky z reformy psychiatrické péče</w:t>
      </w:r>
    </w:p>
    <w:p w:rsidR="00510C60" w:rsidRDefault="0029152B">
      <w:pPr>
        <w:numPr>
          <w:ilvl w:val="0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Představení poskytovatelů sociálních služeb v regionu</w:t>
      </w:r>
    </w:p>
    <w:p w:rsidR="00510C60" w:rsidRDefault="0029152B">
      <w:pPr>
        <w:numPr>
          <w:ilvl w:val="0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Představení vize vzájemné spolupráce</w:t>
      </w:r>
    </w:p>
    <w:p w:rsidR="00510C60" w:rsidRDefault="0029152B">
      <w:pPr>
        <w:numPr>
          <w:ilvl w:val="0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Diskuze</w:t>
      </w:r>
    </w:p>
    <w:p w:rsidR="00510C60" w:rsidRDefault="0029152B">
      <w:pPr>
        <w:pStyle w:val="Nadpis4"/>
        <w:tabs>
          <w:tab w:val="left" w:pos="2805"/>
        </w:tabs>
        <w:rPr>
          <w:rFonts w:ascii="Arial" w:eastAsia="Arial" w:hAnsi="Arial" w:cs="Arial"/>
          <w:b w:val="0"/>
        </w:rPr>
      </w:pPr>
      <w:bookmarkStart w:id="6" w:name="_vrv8vthxvfbz" w:colFirst="0" w:colLast="0"/>
      <w:bookmarkEnd w:id="6"/>
      <w:r>
        <w:rPr>
          <w:rFonts w:ascii="Arial" w:eastAsia="Arial" w:hAnsi="Arial" w:cs="Arial"/>
        </w:rPr>
        <w:t xml:space="preserve">Odborný garant setkání:  </w:t>
      </w:r>
      <w:r>
        <w:rPr>
          <w:rFonts w:ascii="Arial" w:eastAsia="Arial" w:hAnsi="Arial" w:cs="Arial"/>
        </w:rPr>
        <w:t xml:space="preserve">MUDr. Jan </w:t>
      </w:r>
      <w:proofErr w:type="spellStart"/>
      <w:r>
        <w:rPr>
          <w:rFonts w:ascii="Arial" w:eastAsia="Arial" w:hAnsi="Arial" w:cs="Arial"/>
        </w:rPr>
        <w:t>Pfeiffer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b w:val="0"/>
        </w:rPr>
        <w:t xml:space="preserve"> mezinárodně uznávaný odborník na </w:t>
      </w:r>
      <w:proofErr w:type="spellStart"/>
      <w:r>
        <w:rPr>
          <w:rFonts w:ascii="Arial" w:eastAsia="Arial" w:hAnsi="Arial" w:cs="Arial"/>
          <w:b w:val="0"/>
        </w:rPr>
        <w:t>deinstitucionalizaci</w:t>
      </w:r>
      <w:proofErr w:type="spellEnd"/>
      <w:r>
        <w:rPr>
          <w:rFonts w:ascii="Arial" w:eastAsia="Arial" w:hAnsi="Arial" w:cs="Arial"/>
          <w:b w:val="0"/>
        </w:rPr>
        <w:t xml:space="preserve"> a reformu systémů psychiatrické péče</w:t>
      </w:r>
    </w:p>
    <w:p w:rsidR="00510C60" w:rsidRDefault="00510C60">
      <w:pPr>
        <w:jc w:val="both"/>
        <w:rPr>
          <w:rFonts w:ascii="Arial" w:eastAsia="Arial" w:hAnsi="Arial" w:cs="Arial"/>
        </w:rPr>
      </w:pPr>
    </w:p>
    <w:p w:rsidR="00510C60" w:rsidRDefault="0029152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Těšíme se na Vaši úč</w:t>
      </w:r>
      <w:r>
        <w:rPr>
          <w:rFonts w:ascii="Arial" w:eastAsia="Arial" w:hAnsi="Arial" w:cs="Arial"/>
          <w:b/>
          <w:sz w:val="22"/>
          <w:szCs w:val="22"/>
        </w:rPr>
        <w:t>ast, kterou prosím potvrďte kontaktní osobě nejpozději do úterý 20. 03. 2018.</w:t>
      </w:r>
    </w:p>
    <w:p w:rsidR="00510C60" w:rsidRDefault="0029152B">
      <w:pPr>
        <w:tabs>
          <w:tab w:val="right" w:pos="907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V Řevnicích dne 27. 02. 2018</w:t>
      </w:r>
    </w:p>
    <w:p w:rsidR="00510C60" w:rsidRDefault="00510C60">
      <w:pPr>
        <w:rPr>
          <w:rFonts w:ascii="Arial" w:eastAsia="Arial" w:hAnsi="Arial" w:cs="Arial"/>
          <w:sz w:val="22"/>
          <w:szCs w:val="22"/>
        </w:rPr>
      </w:pPr>
    </w:p>
    <w:p w:rsidR="00510C60" w:rsidRDefault="0029152B">
      <w:pPr>
        <w:ind w:left="36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Bc. Radka Pavlovská</w:t>
      </w:r>
    </w:p>
    <w:p w:rsidR="00510C60" w:rsidRDefault="0029152B">
      <w:pPr>
        <w:tabs>
          <w:tab w:val="right" w:pos="9072"/>
        </w:tabs>
        <w:ind w:left="36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kontaktní osoba </w:t>
      </w:r>
    </w:p>
    <w:p w:rsidR="00510C60" w:rsidRDefault="0029152B">
      <w:pPr>
        <w:widowControl w:val="0"/>
        <w:spacing w:line="276" w:lineRule="auto"/>
        <w:ind w:left="3600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Kontakt: 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+420 725 427 935,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radka@os-naruc.cz</w:t>
        </w:r>
      </w:hyperlink>
    </w:p>
    <w:sectPr w:rsidR="00510C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2B" w:rsidRDefault="0029152B">
      <w:r>
        <w:separator/>
      </w:r>
    </w:p>
  </w:endnote>
  <w:endnote w:type="continuationSeparator" w:id="0">
    <w:p w:rsidR="0029152B" w:rsidRDefault="0029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60" w:rsidRDefault="0029152B">
    <w:pPr>
      <w:tabs>
        <w:tab w:val="center" w:pos="4536"/>
        <w:tab w:val="right" w:pos="9072"/>
      </w:tabs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"Profesionalizace AKS v kontextu reformy psychiatrické péče"</w:t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  <w:t xml:space="preserve"> </w:t>
    </w:r>
    <w:r>
      <w:rPr>
        <w:rFonts w:ascii="Calibri" w:eastAsia="Calibri" w:hAnsi="Calibri" w:cs="Calibri"/>
        <w:b/>
        <w:sz w:val="16"/>
        <w:szCs w:val="16"/>
      </w:rPr>
      <w:t>CZ.03.2.63/0.0/0.0/99_041/0002247</w:t>
    </w:r>
  </w:p>
  <w:p w:rsidR="00510C60" w:rsidRDefault="0029152B">
    <w:pPr>
      <w:tabs>
        <w:tab w:val="center" w:pos="4536"/>
        <w:tab w:val="right" w:pos="9072"/>
      </w:tabs>
      <w:jc w:val="center"/>
      <w:rPr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Tento projekt je spolufinancován Evropským sociálním fondem prostřednictvím OPZ a státním rozpočtem ČR.</w:t>
    </w:r>
  </w:p>
  <w:p w:rsidR="00510C60" w:rsidRDefault="00510C60">
    <w:pPr>
      <w:tabs>
        <w:tab w:val="center" w:pos="4536"/>
        <w:tab w:val="right" w:pos="9072"/>
      </w:tabs>
      <w:jc w:val="center"/>
      <w:rPr>
        <w:sz w:val="16"/>
        <w:szCs w:val="16"/>
      </w:rPr>
    </w:pPr>
  </w:p>
  <w:p w:rsidR="00510C60" w:rsidRDefault="0029152B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808080"/>
        <w:sz w:val="16"/>
        <w:szCs w:val="16"/>
      </w:rPr>
      <w:t>Stránka</w:t>
    </w:r>
    <w:r>
      <w:rPr>
        <w:rFonts w:ascii="Calibri" w:eastAsia="Calibri" w:hAnsi="Calibri" w:cs="Calibri"/>
        <w:sz w:val="16"/>
        <w:szCs w:val="16"/>
      </w:rPr>
      <w:t xml:space="preserve"> |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 w:rsidR="002920CE">
      <w:rPr>
        <w:rFonts w:ascii="Calibri" w:eastAsia="Calibri" w:hAnsi="Calibri" w:cs="Calibri"/>
        <w:sz w:val="16"/>
        <w:szCs w:val="16"/>
      </w:rPr>
      <w:fldChar w:fldCharType="separate"/>
    </w:r>
    <w:r w:rsidR="002920CE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2B" w:rsidRDefault="0029152B">
      <w:r>
        <w:separator/>
      </w:r>
    </w:p>
  </w:footnote>
  <w:footnote w:type="continuationSeparator" w:id="0">
    <w:p w:rsidR="0029152B" w:rsidRDefault="0029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60" w:rsidRDefault="0029152B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2633012" cy="542939"/>
          <wp:effectExtent l="0" t="0" r="0" b="0"/>
          <wp:docPr id="2" name="image4.jpg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W:\PUBLICITA\VIZUÁLNÍ_IDENTITA\na web\OPZ_C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3012" cy="5429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3110230</wp:posOffset>
          </wp:positionH>
          <wp:positionV relativeFrom="paragraph">
            <wp:posOffset>55245</wp:posOffset>
          </wp:positionV>
          <wp:extent cx="2647315" cy="42608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315" cy="426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0C60" w:rsidRDefault="00510C60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60AD"/>
    <w:multiLevelType w:val="multilevel"/>
    <w:tmpl w:val="45A8CF6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0C60"/>
    <w:rsid w:val="0029152B"/>
    <w:rsid w:val="002920CE"/>
    <w:rsid w:val="0051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spacing w:before="100" w:after="10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spacing w:before="100" w:after="10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os-naru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Winter</dc:creator>
  <cp:lastModifiedBy>uzivatel</cp:lastModifiedBy>
  <cp:revision>2</cp:revision>
  <dcterms:created xsi:type="dcterms:W3CDTF">2018-03-14T19:20:00Z</dcterms:created>
  <dcterms:modified xsi:type="dcterms:W3CDTF">2018-03-14T19:20:00Z</dcterms:modified>
</cp:coreProperties>
</file>